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B26" w:rsidRDefault="00000000">
      <w:pPr>
        <w:pStyle w:val="Corpsdetexte"/>
        <w:spacing w:line="20" w:lineRule="exact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46684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6840" cy="6350"/>
                          <a:chOff x="0" y="0"/>
                          <a:chExt cx="646684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668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6840" h="6350">
                                <a:moveTo>
                                  <a:pt x="6466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466840" y="6350"/>
                                </a:lnTo>
                                <a:lnTo>
                                  <a:pt x="646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B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4AF4E" id="Group 1" o:spid="_x0000_s1026" style="width:509.2pt;height:.5pt;mso-position-horizontal-relative:char;mso-position-vertical-relative:line" coordsize="64668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">
                <v:shape id="Graphic 2" o:spid="_x0000_s1027" style="position:absolute;width:64668;height:63;visibility:visible;mso-wrap-style:square;v-text-anchor:top" coordsize="646684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" path="m6466840,l,,,6350r6466840,l6466840,xe" fillcolor="#e3ebf3" stroked="f">
                  <v:path arrowok="t"/>
                </v:shape>
                <w10:anchorlock/>
              </v:group>
            </w:pict>
          </mc:Fallback>
        </mc:AlternateContent>
      </w:r>
    </w:p>
    <w:p w:rsidR="00C87B26" w:rsidRDefault="00000000">
      <w:pPr>
        <w:pStyle w:val="Corpsdetexte"/>
        <w:spacing w:before="93" w:line="511" w:lineRule="auto"/>
        <w:ind w:right="4710"/>
      </w:pPr>
      <w:r>
        <w:rPr>
          <w:color w:val="466186"/>
        </w:rPr>
        <w:t>Signature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précédée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la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mention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«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bon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pour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accord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»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et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date CONDITIONS DE PAIEMENT</w:t>
      </w:r>
    </w:p>
    <w:p w:rsidR="00C87B26" w:rsidRDefault="00000000">
      <w:pPr>
        <w:pStyle w:val="Corpsdetexte"/>
        <w:spacing w:before="25"/>
      </w:pPr>
      <w:bookmarkStart w:id="0" w:name="SARL_STUDIO_INSIDE_128_RUE_LA_BOETIE"/>
      <w:bookmarkEnd w:id="0"/>
      <w:r>
        <w:rPr>
          <w:color w:val="466186"/>
        </w:rPr>
        <w:t>PHASE</w:t>
      </w:r>
      <w:r>
        <w:rPr>
          <w:color w:val="466186"/>
          <w:spacing w:val="-3"/>
        </w:rPr>
        <w:t xml:space="preserve"> </w:t>
      </w:r>
      <w:r>
        <w:rPr>
          <w:color w:val="466186"/>
          <w:spacing w:val="-10"/>
        </w:rPr>
        <w:t>1</w:t>
      </w:r>
      <w:r w:rsidR="007F5419">
        <w:rPr>
          <w:color w:val="466186"/>
          <w:spacing w:val="-10"/>
        </w:rPr>
        <w:t xml:space="preserve"> – 5000€</w:t>
      </w:r>
    </w:p>
    <w:p w:rsidR="00C87B26" w:rsidRDefault="007F5419">
      <w:pPr>
        <w:pStyle w:val="Corpsdetexte"/>
        <w:spacing w:before="27" w:line="273" w:lineRule="auto"/>
        <w:ind w:right="6807"/>
      </w:pPr>
      <w:r>
        <w:rPr>
          <w:color w:val="466186"/>
        </w:rPr>
        <w:t>2500€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d’acompte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au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démarrage de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la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 xml:space="preserve">mission 1500€ à la livraison de la première esquisse </w:t>
      </w:r>
      <w:bookmarkStart w:id="1" w:name="Tel:_07_49_58_11_23"/>
      <w:bookmarkEnd w:id="1"/>
      <w:r>
        <w:rPr>
          <w:color w:val="466186"/>
        </w:rPr>
        <w:t>1000€ la livraison de l’esquisse finalisée</w:t>
      </w:r>
    </w:p>
    <w:p w:rsidR="00C87B26" w:rsidRDefault="00C87B26">
      <w:pPr>
        <w:pStyle w:val="Corpsdetexte"/>
        <w:spacing w:before="20"/>
        <w:ind w:left="0"/>
      </w:pPr>
    </w:p>
    <w:p w:rsidR="00C87B26" w:rsidRDefault="00000000">
      <w:pPr>
        <w:pStyle w:val="Corpsdetexte"/>
      </w:pPr>
      <w:r>
        <w:rPr>
          <w:color w:val="466186"/>
        </w:rPr>
        <w:t>PHASE</w:t>
      </w:r>
      <w:r>
        <w:rPr>
          <w:color w:val="466186"/>
          <w:spacing w:val="-3"/>
        </w:rPr>
        <w:t xml:space="preserve"> </w:t>
      </w:r>
      <w:proofErr w:type="gramStart"/>
      <w:r>
        <w:rPr>
          <w:color w:val="466186"/>
          <w:spacing w:val="-5"/>
        </w:rPr>
        <w:t>2:</w:t>
      </w:r>
      <w:proofErr w:type="gramEnd"/>
      <w:r w:rsidR="007F5419">
        <w:rPr>
          <w:color w:val="466186"/>
          <w:spacing w:val="-5"/>
        </w:rPr>
        <w:t xml:space="preserve"> - 4000€</w:t>
      </w:r>
    </w:p>
    <w:p w:rsidR="00C87B26" w:rsidRDefault="007F5419">
      <w:pPr>
        <w:pStyle w:val="Corpsdetexte"/>
        <w:spacing w:before="28"/>
      </w:pPr>
      <w:bookmarkStart w:id="2" w:name="838_Route_de_Sallanches_74700,_Domancy"/>
      <w:bookmarkEnd w:id="2"/>
      <w:r>
        <w:rPr>
          <w:color w:val="466186"/>
        </w:rPr>
        <w:t>2800€</w:t>
      </w:r>
      <w:r>
        <w:rPr>
          <w:color w:val="466186"/>
          <w:spacing w:val="2"/>
        </w:rPr>
        <w:t xml:space="preserve"> </w:t>
      </w:r>
      <w:r>
        <w:rPr>
          <w:color w:val="466186"/>
        </w:rPr>
        <w:t>à</w:t>
      </w:r>
      <w:r>
        <w:rPr>
          <w:color w:val="466186"/>
          <w:spacing w:val="4"/>
        </w:rPr>
        <w:t xml:space="preserve"> </w:t>
      </w:r>
      <w:r>
        <w:rPr>
          <w:color w:val="466186"/>
        </w:rPr>
        <w:t>la</w:t>
      </w:r>
      <w:r>
        <w:rPr>
          <w:color w:val="466186"/>
          <w:spacing w:val="4"/>
        </w:rPr>
        <w:t xml:space="preserve"> </w:t>
      </w:r>
      <w:r>
        <w:rPr>
          <w:color w:val="466186"/>
        </w:rPr>
        <w:t>livraison</w:t>
      </w:r>
      <w:r>
        <w:rPr>
          <w:color w:val="466186"/>
          <w:spacing w:val="5"/>
        </w:rPr>
        <w:t xml:space="preserve"> </w:t>
      </w:r>
      <w:r>
        <w:rPr>
          <w:color w:val="466186"/>
        </w:rPr>
        <w:t>du</w:t>
      </w:r>
      <w:r>
        <w:rPr>
          <w:color w:val="466186"/>
          <w:spacing w:val="4"/>
        </w:rPr>
        <w:t xml:space="preserve"> </w:t>
      </w:r>
      <w:r>
        <w:rPr>
          <w:color w:val="466186"/>
        </w:rPr>
        <w:t>dossier</w:t>
      </w:r>
      <w:r>
        <w:rPr>
          <w:color w:val="466186"/>
          <w:spacing w:val="4"/>
        </w:rPr>
        <w:t xml:space="preserve"> </w:t>
      </w:r>
      <w:r>
        <w:rPr>
          <w:color w:val="466186"/>
          <w:spacing w:val="-2"/>
        </w:rPr>
        <w:t>technique</w:t>
      </w:r>
    </w:p>
    <w:p w:rsidR="00C87B26" w:rsidRDefault="007F5419">
      <w:pPr>
        <w:pStyle w:val="Corpsdetexte"/>
        <w:spacing w:before="28"/>
      </w:pPr>
      <w:r>
        <w:rPr>
          <w:color w:val="466186"/>
        </w:rPr>
        <w:t>1200€</w:t>
      </w:r>
      <w:r>
        <w:rPr>
          <w:color w:val="466186"/>
          <w:spacing w:val="2"/>
        </w:rPr>
        <w:t xml:space="preserve"> </w:t>
      </w:r>
      <w:r>
        <w:rPr>
          <w:color w:val="466186"/>
        </w:rPr>
        <w:t>à</w:t>
      </w:r>
      <w:r>
        <w:rPr>
          <w:color w:val="466186"/>
          <w:spacing w:val="4"/>
        </w:rPr>
        <w:t xml:space="preserve"> </w:t>
      </w:r>
      <w:r>
        <w:rPr>
          <w:color w:val="466186"/>
        </w:rPr>
        <w:t>la</w:t>
      </w:r>
      <w:r>
        <w:rPr>
          <w:color w:val="466186"/>
          <w:spacing w:val="4"/>
        </w:rPr>
        <w:t xml:space="preserve"> </w:t>
      </w:r>
      <w:r>
        <w:rPr>
          <w:color w:val="466186"/>
        </w:rPr>
        <w:t>livraison</w:t>
      </w:r>
      <w:r>
        <w:rPr>
          <w:color w:val="466186"/>
          <w:spacing w:val="6"/>
        </w:rPr>
        <w:t xml:space="preserve"> </w:t>
      </w:r>
      <w:r>
        <w:rPr>
          <w:color w:val="466186"/>
        </w:rPr>
        <w:t>du</w:t>
      </w:r>
      <w:r>
        <w:rPr>
          <w:color w:val="466186"/>
          <w:spacing w:val="4"/>
        </w:rPr>
        <w:t xml:space="preserve"> </w:t>
      </w:r>
      <w:r>
        <w:rPr>
          <w:color w:val="466186"/>
        </w:rPr>
        <w:t>dossier</w:t>
      </w:r>
      <w:r>
        <w:rPr>
          <w:color w:val="466186"/>
          <w:spacing w:val="3"/>
        </w:rPr>
        <w:t xml:space="preserve"> </w:t>
      </w:r>
      <w:r>
        <w:rPr>
          <w:color w:val="466186"/>
        </w:rPr>
        <w:t>technique</w:t>
      </w:r>
      <w:r>
        <w:rPr>
          <w:color w:val="466186"/>
          <w:spacing w:val="5"/>
        </w:rPr>
        <w:t xml:space="preserve"> </w:t>
      </w:r>
      <w:r>
        <w:rPr>
          <w:color w:val="466186"/>
          <w:spacing w:val="-2"/>
        </w:rPr>
        <w:t>finalisé</w:t>
      </w:r>
    </w:p>
    <w:p w:rsidR="00C87B26" w:rsidRDefault="00C87B26">
      <w:pPr>
        <w:pStyle w:val="Corpsdetexte"/>
        <w:spacing w:before="55"/>
        <w:ind w:left="0"/>
      </w:pPr>
    </w:p>
    <w:p w:rsidR="007F5419" w:rsidRDefault="00000000">
      <w:pPr>
        <w:pStyle w:val="Corpsdetexte"/>
        <w:spacing w:line="273" w:lineRule="auto"/>
        <w:ind w:right="7125"/>
        <w:rPr>
          <w:color w:val="466186"/>
        </w:rPr>
      </w:pPr>
      <w:r>
        <w:rPr>
          <w:color w:val="466186"/>
        </w:rPr>
        <w:t>PHASE</w:t>
      </w:r>
      <w:r>
        <w:rPr>
          <w:color w:val="466186"/>
          <w:spacing w:val="-4"/>
        </w:rPr>
        <w:t xml:space="preserve"> </w:t>
      </w:r>
      <w:proofErr w:type="gramStart"/>
      <w:r>
        <w:rPr>
          <w:color w:val="466186"/>
        </w:rPr>
        <w:t>3:</w:t>
      </w:r>
      <w:proofErr w:type="gramEnd"/>
      <w:r>
        <w:rPr>
          <w:color w:val="466186"/>
          <w:spacing w:val="-9"/>
        </w:rPr>
        <w:t xml:space="preserve"> </w:t>
      </w:r>
      <w:r>
        <w:rPr>
          <w:color w:val="466186"/>
        </w:rPr>
        <w:t>suivi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-6"/>
        </w:rPr>
        <w:t xml:space="preserve"> </w:t>
      </w:r>
      <w:r>
        <w:rPr>
          <w:color w:val="466186"/>
        </w:rPr>
        <w:t>chantier</w:t>
      </w:r>
      <w:r>
        <w:rPr>
          <w:color w:val="466186"/>
          <w:spacing w:val="-3"/>
        </w:rPr>
        <w:t xml:space="preserve"> </w:t>
      </w:r>
      <w:r w:rsidR="007F5419">
        <w:rPr>
          <w:color w:val="466186"/>
        </w:rPr>
        <w:t>7000€</w:t>
      </w:r>
    </w:p>
    <w:p w:rsidR="00C87B26" w:rsidRDefault="007F5419">
      <w:pPr>
        <w:pStyle w:val="Corpsdetexte"/>
        <w:spacing w:line="273" w:lineRule="auto"/>
        <w:ind w:right="7125"/>
      </w:pPr>
      <w:r>
        <w:rPr>
          <w:color w:val="466186"/>
        </w:rPr>
        <w:t>1500€ au démarrage du chantier</w:t>
      </w:r>
    </w:p>
    <w:p w:rsidR="007F5419" w:rsidRDefault="007F5419">
      <w:pPr>
        <w:pStyle w:val="Corpsdetexte"/>
        <w:spacing w:line="276" w:lineRule="auto"/>
        <w:ind w:right="6516"/>
        <w:rPr>
          <w:color w:val="466186"/>
        </w:rPr>
      </w:pPr>
      <w:r>
        <w:rPr>
          <w:color w:val="466186"/>
        </w:rPr>
        <w:t>4500€ à diviser pendant les 5 mois de chantiers</w:t>
      </w:r>
    </w:p>
    <w:p w:rsidR="00C87B26" w:rsidRDefault="00000000">
      <w:pPr>
        <w:pStyle w:val="Corpsdetexte"/>
        <w:spacing w:line="276" w:lineRule="auto"/>
        <w:ind w:right="6516"/>
      </w:pPr>
      <w:r>
        <w:rPr>
          <w:color w:val="466186"/>
        </w:rPr>
        <w:t>1</w:t>
      </w:r>
      <w:r w:rsidR="007F5419">
        <w:rPr>
          <w:color w:val="466186"/>
        </w:rPr>
        <w:t>000€</w:t>
      </w:r>
      <w:r>
        <w:rPr>
          <w:color w:val="466186"/>
        </w:rPr>
        <w:t xml:space="preserve"> à la </w:t>
      </w:r>
      <w:r w:rsidR="007F5419">
        <w:rPr>
          <w:color w:val="466186"/>
        </w:rPr>
        <w:t>levée des réserves</w:t>
      </w:r>
    </w:p>
    <w:p w:rsidR="00C87B26" w:rsidRDefault="00000000">
      <w:pPr>
        <w:pStyle w:val="Corpsdetexte"/>
        <w:spacing w:line="273" w:lineRule="auto"/>
      </w:pPr>
      <w:bookmarkStart w:id="3" w:name="Date_d'émission_:_05/12/2022_Période_de_"/>
      <w:bookmarkEnd w:id="3"/>
      <w:r>
        <w:rPr>
          <w:color w:val="466186"/>
        </w:rPr>
        <w:t>En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cas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dépassement</w:t>
      </w:r>
      <w:r>
        <w:rPr>
          <w:color w:val="466186"/>
          <w:spacing w:val="27"/>
        </w:rPr>
        <w:t xml:space="preserve"> </w:t>
      </w:r>
      <w:r>
        <w:rPr>
          <w:color w:val="466186"/>
        </w:rPr>
        <w:t>du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délai</w:t>
      </w:r>
      <w:r>
        <w:rPr>
          <w:color w:val="466186"/>
          <w:spacing w:val="30"/>
        </w:rPr>
        <w:t xml:space="preserve"> </w:t>
      </w:r>
      <w:r>
        <w:rPr>
          <w:color w:val="466186"/>
        </w:rPr>
        <w:t>prévu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pour</w:t>
      </w:r>
      <w:r>
        <w:rPr>
          <w:color w:val="466186"/>
          <w:spacing w:val="27"/>
        </w:rPr>
        <w:t xml:space="preserve"> </w:t>
      </w:r>
      <w:r>
        <w:rPr>
          <w:color w:val="466186"/>
        </w:rPr>
        <w:t>la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réalisation</w:t>
      </w:r>
      <w:r>
        <w:rPr>
          <w:color w:val="466186"/>
          <w:spacing w:val="30"/>
        </w:rPr>
        <w:t xml:space="preserve"> </w:t>
      </w:r>
      <w:r>
        <w:rPr>
          <w:color w:val="466186"/>
        </w:rPr>
        <w:t>des</w:t>
      </w:r>
      <w:r>
        <w:rPr>
          <w:color w:val="466186"/>
          <w:spacing w:val="28"/>
        </w:rPr>
        <w:t xml:space="preserve"> </w:t>
      </w:r>
      <w:r>
        <w:rPr>
          <w:color w:val="466186"/>
        </w:rPr>
        <w:t>travaux,</w:t>
      </w:r>
      <w:r>
        <w:rPr>
          <w:color w:val="466186"/>
          <w:spacing w:val="27"/>
        </w:rPr>
        <w:t xml:space="preserve"> </w:t>
      </w:r>
      <w:r w:rsidR="007F5419">
        <w:rPr>
          <w:color w:val="466186"/>
        </w:rPr>
        <w:t>le prestataire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fera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parvenir</w:t>
      </w:r>
      <w:r>
        <w:rPr>
          <w:color w:val="466186"/>
          <w:spacing w:val="32"/>
        </w:rPr>
        <w:t xml:space="preserve"> </w:t>
      </w:r>
      <w:r>
        <w:rPr>
          <w:color w:val="466186"/>
        </w:rPr>
        <w:t>un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avenant</w:t>
      </w:r>
      <w:r>
        <w:rPr>
          <w:color w:val="466186"/>
          <w:spacing w:val="27"/>
        </w:rPr>
        <w:t xml:space="preserve"> </w:t>
      </w:r>
      <w:r>
        <w:rPr>
          <w:color w:val="466186"/>
        </w:rPr>
        <w:t>au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présent</w:t>
      </w:r>
      <w:r>
        <w:rPr>
          <w:color w:val="466186"/>
          <w:spacing w:val="27"/>
        </w:rPr>
        <w:t xml:space="preserve"> </w:t>
      </w:r>
      <w:r>
        <w:rPr>
          <w:color w:val="466186"/>
        </w:rPr>
        <w:t>devis présentant les nouvelles modalités d’accompagnements.</w:t>
      </w:r>
    </w:p>
    <w:p w:rsidR="00C87B26" w:rsidRDefault="00C87B26">
      <w:pPr>
        <w:pStyle w:val="Corpsdetexte"/>
        <w:spacing w:before="18"/>
        <w:ind w:left="0"/>
      </w:pPr>
    </w:p>
    <w:p w:rsidR="00C87B26" w:rsidRDefault="00000000">
      <w:pPr>
        <w:pStyle w:val="Corpsdetexte"/>
        <w:spacing w:line="268" w:lineRule="auto"/>
      </w:pPr>
      <w:r>
        <w:rPr>
          <w:color w:val="466186"/>
        </w:rPr>
        <w:t>En cas de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règlement total du devis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au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 xml:space="preserve">lancement, </w:t>
      </w:r>
      <w:r w:rsidR="007F5419">
        <w:rPr>
          <w:color w:val="466186"/>
        </w:rPr>
        <w:t>le prestataire</w:t>
      </w:r>
      <w:r w:rsidR="007F5419">
        <w:rPr>
          <w:color w:val="466186"/>
          <w:spacing w:val="29"/>
        </w:rPr>
        <w:t xml:space="preserve"> </w:t>
      </w:r>
      <w:r>
        <w:rPr>
          <w:color w:val="466186"/>
        </w:rPr>
        <w:t>consent à faire un geste commercial à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discuter au cas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par cas avec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 xml:space="preserve">le </w:t>
      </w:r>
      <w:r>
        <w:rPr>
          <w:color w:val="466186"/>
          <w:spacing w:val="-2"/>
        </w:rPr>
        <w:t>client.</w:t>
      </w:r>
    </w:p>
    <w:p w:rsidR="00C87B26" w:rsidRDefault="00C87B26">
      <w:pPr>
        <w:pStyle w:val="Corpsdetexte"/>
        <w:spacing w:before="31"/>
        <w:ind w:left="0"/>
      </w:pPr>
    </w:p>
    <w:p w:rsidR="007F5419" w:rsidRDefault="00000000">
      <w:pPr>
        <w:pStyle w:val="Corpsdetexte"/>
        <w:spacing w:before="1" w:line="276" w:lineRule="auto"/>
        <w:ind w:right="3752"/>
        <w:rPr>
          <w:color w:val="466186"/>
        </w:rPr>
      </w:pPr>
      <w:r>
        <w:rPr>
          <w:color w:val="466186"/>
        </w:rPr>
        <w:t>Le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règlement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se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fait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par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virement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bancaire</w:t>
      </w:r>
      <w:r>
        <w:rPr>
          <w:color w:val="466186"/>
          <w:spacing w:val="-2"/>
        </w:rPr>
        <w:t xml:space="preserve"> </w:t>
      </w:r>
      <w:r w:rsidR="007F5419">
        <w:rPr>
          <w:color w:val="466186"/>
        </w:rPr>
        <w:t>ou carte bancaire via la plateforme Eximo.</w:t>
      </w:r>
    </w:p>
    <w:p w:rsidR="00C87B26" w:rsidRDefault="00C87B26">
      <w:pPr>
        <w:pStyle w:val="Corpsdetexte"/>
        <w:spacing w:before="20"/>
        <w:ind w:left="0"/>
      </w:pPr>
    </w:p>
    <w:p w:rsidR="00C87B26" w:rsidRDefault="00000000">
      <w:pPr>
        <w:pStyle w:val="Corpsdetexte"/>
        <w:spacing w:line="273" w:lineRule="auto"/>
      </w:pPr>
      <w:r>
        <w:rPr>
          <w:color w:val="466186"/>
        </w:rPr>
        <w:t>En</w:t>
      </w:r>
      <w:r>
        <w:rPr>
          <w:color w:val="466186"/>
          <w:spacing w:val="28"/>
        </w:rPr>
        <w:t xml:space="preserve"> </w:t>
      </w:r>
      <w:r>
        <w:rPr>
          <w:color w:val="466186"/>
        </w:rPr>
        <w:t>cas</w:t>
      </w:r>
      <w:r>
        <w:rPr>
          <w:color w:val="466186"/>
          <w:spacing w:val="34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34"/>
        </w:rPr>
        <w:t xml:space="preserve"> </w:t>
      </w:r>
      <w:r>
        <w:rPr>
          <w:color w:val="466186"/>
        </w:rPr>
        <w:t>retard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34"/>
        </w:rPr>
        <w:t xml:space="preserve"> </w:t>
      </w:r>
      <w:r>
        <w:rPr>
          <w:color w:val="466186"/>
        </w:rPr>
        <w:t>paiement,</w:t>
      </w:r>
      <w:r>
        <w:rPr>
          <w:color w:val="466186"/>
          <w:spacing w:val="33"/>
        </w:rPr>
        <w:t xml:space="preserve"> </w:t>
      </w:r>
      <w:r>
        <w:rPr>
          <w:color w:val="466186"/>
        </w:rPr>
        <w:t>une</w:t>
      </w:r>
      <w:r>
        <w:rPr>
          <w:color w:val="466186"/>
          <w:spacing w:val="34"/>
        </w:rPr>
        <w:t xml:space="preserve"> </w:t>
      </w:r>
      <w:r>
        <w:rPr>
          <w:color w:val="466186"/>
        </w:rPr>
        <w:t>pénalité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34"/>
        </w:rPr>
        <w:t xml:space="preserve"> </w:t>
      </w:r>
      <w:r>
        <w:rPr>
          <w:color w:val="466186"/>
        </w:rPr>
        <w:t>3</w:t>
      </w:r>
      <w:r>
        <w:rPr>
          <w:color w:val="466186"/>
          <w:spacing w:val="34"/>
        </w:rPr>
        <w:t xml:space="preserve"> </w:t>
      </w:r>
      <w:r>
        <w:rPr>
          <w:color w:val="466186"/>
        </w:rPr>
        <w:t>fois</w:t>
      </w:r>
      <w:r>
        <w:rPr>
          <w:color w:val="466186"/>
          <w:spacing w:val="22"/>
        </w:rPr>
        <w:t xml:space="preserve"> </w:t>
      </w:r>
      <w:r>
        <w:rPr>
          <w:color w:val="466186"/>
        </w:rPr>
        <w:t>le</w:t>
      </w:r>
      <w:r>
        <w:rPr>
          <w:color w:val="466186"/>
          <w:spacing w:val="34"/>
        </w:rPr>
        <w:t xml:space="preserve"> </w:t>
      </w:r>
      <w:r>
        <w:rPr>
          <w:color w:val="466186"/>
        </w:rPr>
        <w:t>taux</w:t>
      </w:r>
      <w:r>
        <w:rPr>
          <w:color w:val="466186"/>
          <w:spacing w:val="28"/>
        </w:rPr>
        <w:t xml:space="preserve"> </w:t>
      </w:r>
      <w:r>
        <w:rPr>
          <w:color w:val="466186"/>
        </w:rPr>
        <w:t>d'intérêt</w:t>
      </w:r>
      <w:r>
        <w:rPr>
          <w:color w:val="466186"/>
          <w:spacing w:val="26"/>
        </w:rPr>
        <w:t xml:space="preserve"> </w:t>
      </w:r>
      <w:r>
        <w:rPr>
          <w:color w:val="466186"/>
        </w:rPr>
        <w:t>légal</w:t>
      </w:r>
      <w:r>
        <w:rPr>
          <w:color w:val="466186"/>
          <w:spacing w:val="37"/>
        </w:rPr>
        <w:t xml:space="preserve"> </w:t>
      </w:r>
      <w:r>
        <w:rPr>
          <w:color w:val="466186"/>
        </w:rPr>
        <w:t>sera</w:t>
      </w:r>
      <w:r>
        <w:rPr>
          <w:color w:val="466186"/>
          <w:spacing w:val="34"/>
        </w:rPr>
        <w:t xml:space="preserve"> </w:t>
      </w:r>
      <w:r>
        <w:rPr>
          <w:color w:val="466186"/>
        </w:rPr>
        <w:t>appliqué,</w:t>
      </w:r>
      <w:r>
        <w:rPr>
          <w:color w:val="466186"/>
          <w:spacing w:val="33"/>
        </w:rPr>
        <w:t xml:space="preserve"> </w:t>
      </w:r>
      <w:r>
        <w:rPr>
          <w:color w:val="466186"/>
        </w:rPr>
        <w:t>à</w:t>
      </w:r>
      <w:r>
        <w:rPr>
          <w:color w:val="466186"/>
          <w:spacing w:val="28"/>
        </w:rPr>
        <w:t xml:space="preserve"> </w:t>
      </w:r>
      <w:r>
        <w:rPr>
          <w:color w:val="466186"/>
        </w:rPr>
        <w:t>laquelle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s'ajoutera</w:t>
      </w:r>
      <w:r>
        <w:rPr>
          <w:color w:val="466186"/>
          <w:spacing w:val="35"/>
        </w:rPr>
        <w:t xml:space="preserve"> </w:t>
      </w:r>
      <w:r>
        <w:rPr>
          <w:color w:val="466186"/>
        </w:rPr>
        <w:t>une</w:t>
      </w:r>
      <w:r>
        <w:rPr>
          <w:color w:val="466186"/>
          <w:spacing w:val="28"/>
        </w:rPr>
        <w:t xml:space="preserve"> </w:t>
      </w:r>
      <w:r>
        <w:rPr>
          <w:color w:val="466186"/>
        </w:rPr>
        <w:t>indemnité forfaitaire pour frais de recouvrement de 40€</w:t>
      </w:r>
    </w:p>
    <w:p w:rsidR="00C87B26" w:rsidRDefault="00C87B26">
      <w:pPr>
        <w:pStyle w:val="Corpsdetexte"/>
        <w:spacing w:before="19"/>
        <w:ind w:left="0"/>
      </w:pPr>
    </w:p>
    <w:p w:rsidR="00C87B26" w:rsidRDefault="00000000">
      <w:pPr>
        <w:pStyle w:val="Corpsdetexte"/>
      </w:pPr>
      <w:r>
        <w:rPr>
          <w:color w:val="466186"/>
          <w:spacing w:val="-2"/>
        </w:rPr>
        <w:t>MODALITES</w:t>
      </w:r>
      <w:r>
        <w:rPr>
          <w:color w:val="466186"/>
          <w:spacing w:val="-5"/>
        </w:rPr>
        <w:t xml:space="preserve"> </w:t>
      </w:r>
      <w:r>
        <w:rPr>
          <w:color w:val="466186"/>
          <w:spacing w:val="-2"/>
        </w:rPr>
        <w:t>DE</w:t>
      </w:r>
      <w:r>
        <w:rPr>
          <w:color w:val="466186"/>
        </w:rPr>
        <w:t xml:space="preserve"> </w:t>
      </w:r>
      <w:r>
        <w:rPr>
          <w:color w:val="466186"/>
          <w:spacing w:val="-2"/>
        </w:rPr>
        <w:t>LIVRAISON</w:t>
      </w:r>
      <w:r>
        <w:rPr>
          <w:color w:val="466186"/>
          <w:spacing w:val="3"/>
        </w:rPr>
        <w:t xml:space="preserve"> </w:t>
      </w:r>
      <w:r>
        <w:rPr>
          <w:color w:val="466186"/>
          <w:spacing w:val="-10"/>
        </w:rPr>
        <w:t>:</w:t>
      </w:r>
    </w:p>
    <w:p w:rsidR="00C87B26" w:rsidRDefault="00000000">
      <w:pPr>
        <w:pStyle w:val="Corpsdetexte"/>
        <w:spacing w:before="33"/>
      </w:pPr>
      <w:r>
        <w:rPr>
          <w:color w:val="466186"/>
        </w:rPr>
        <w:t>Les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situations</w:t>
      </w:r>
      <w:r>
        <w:rPr>
          <w:color w:val="466186"/>
          <w:spacing w:val="2"/>
        </w:rPr>
        <w:t xml:space="preserve"> </w:t>
      </w:r>
      <w:r>
        <w:rPr>
          <w:color w:val="466186"/>
        </w:rPr>
        <w:t>sont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à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régler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à</w:t>
      </w:r>
      <w:r>
        <w:rPr>
          <w:color w:val="466186"/>
          <w:spacing w:val="3"/>
        </w:rPr>
        <w:t xml:space="preserve"> </w:t>
      </w:r>
      <w:r>
        <w:rPr>
          <w:color w:val="466186"/>
        </w:rPr>
        <w:t>réception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3"/>
        </w:rPr>
        <w:t xml:space="preserve"> </w:t>
      </w:r>
      <w:r>
        <w:rPr>
          <w:color w:val="466186"/>
          <w:spacing w:val="-2"/>
        </w:rPr>
        <w:t>facture.</w:t>
      </w:r>
    </w:p>
    <w:p w:rsidR="00C87B26" w:rsidRDefault="00000000">
      <w:pPr>
        <w:pStyle w:val="Corpsdetexte"/>
        <w:spacing w:before="22" w:line="276" w:lineRule="auto"/>
        <w:ind w:right="2178"/>
      </w:pPr>
      <w:r>
        <w:rPr>
          <w:color w:val="466186"/>
        </w:rPr>
        <w:t>La livraison des différents livrables se fait après réception du règlement du client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via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la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plateforme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Eximo. Les déplacements vers le lieu du suivi ne sont pas compris dans le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devis s’ils dépassent 30min de trajet.</w:t>
      </w:r>
    </w:p>
    <w:p w:rsidR="00C87B26" w:rsidRDefault="00C87B26">
      <w:pPr>
        <w:pStyle w:val="Corpsdetexte"/>
        <w:spacing w:before="25"/>
        <w:ind w:left="0"/>
      </w:pPr>
    </w:p>
    <w:p w:rsidR="00C87B26" w:rsidRDefault="00000000">
      <w:pPr>
        <w:pStyle w:val="Corpsdetexte"/>
        <w:spacing w:before="1" w:line="273" w:lineRule="auto"/>
        <w:ind w:right="4710"/>
      </w:pPr>
      <w:r>
        <w:rPr>
          <w:color w:val="466186"/>
        </w:rPr>
        <w:t>Les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missions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«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au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forfait</w:t>
      </w:r>
      <w:r>
        <w:rPr>
          <w:color w:val="466186"/>
          <w:spacing w:val="-6"/>
        </w:rPr>
        <w:t xml:space="preserve"> </w:t>
      </w:r>
      <w:r>
        <w:rPr>
          <w:color w:val="466186"/>
        </w:rPr>
        <w:t>»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comprennent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deux modifications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du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projet. Toute étape validée par le client ne pourra être modifiée.</w:t>
      </w:r>
    </w:p>
    <w:p w:rsidR="00C87B26" w:rsidRDefault="00C87B26">
      <w:pPr>
        <w:pStyle w:val="Corpsdetexte"/>
        <w:spacing w:before="23"/>
        <w:ind w:left="0"/>
      </w:pPr>
    </w:p>
    <w:p w:rsidR="00C87B26" w:rsidRDefault="00000000">
      <w:pPr>
        <w:pStyle w:val="Corpsdetexte"/>
      </w:pPr>
      <w:r>
        <w:rPr>
          <w:color w:val="466186"/>
        </w:rPr>
        <w:t>En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cas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dépassement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du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forfait</w:t>
      </w:r>
      <w:r w:rsidR="007F5419">
        <w:rPr>
          <w:color w:val="466186"/>
          <w:spacing w:val="-4"/>
        </w:rPr>
        <w:t xml:space="preserve">, le prestataire </w:t>
      </w:r>
      <w:r>
        <w:rPr>
          <w:color w:val="466186"/>
        </w:rPr>
        <w:t>fera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parvenir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un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avenant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au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présent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devis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présentant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les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 xml:space="preserve">nouvelles </w:t>
      </w:r>
      <w:r>
        <w:rPr>
          <w:color w:val="466186"/>
          <w:spacing w:val="-2"/>
        </w:rPr>
        <w:t>modalités</w:t>
      </w:r>
    </w:p>
    <w:p w:rsidR="00C87B26" w:rsidRDefault="00000000">
      <w:pPr>
        <w:pStyle w:val="Corpsdetexte"/>
        <w:spacing w:before="28"/>
      </w:pPr>
      <w:proofErr w:type="gramStart"/>
      <w:r>
        <w:rPr>
          <w:color w:val="466186"/>
          <w:spacing w:val="-2"/>
        </w:rPr>
        <w:t>d’accompagnements</w:t>
      </w:r>
      <w:proofErr w:type="gramEnd"/>
      <w:r>
        <w:rPr>
          <w:color w:val="466186"/>
          <w:spacing w:val="-2"/>
        </w:rPr>
        <w:t>.</w:t>
      </w:r>
    </w:p>
    <w:p w:rsidR="00C87B26" w:rsidRDefault="00000000">
      <w:pPr>
        <w:pStyle w:val="Corpsdetexte"/>
        <w:spacing w:before="23"/>
      </w:pPr>
      <w:r>
        <w:rPr>
          <w:color w:val="466186"/>
        </w:rPr>
        <w:t>Le</w:t>
      </w:r>
      <w:r>
        <w:rPr>
          <w:color w:val="466186"/>
          <w:spacing w:val="-7"/>
        </w:rPr>
        <w:t xml:space="preserve"> </w:t>
      </w:r>
      <w:r>
        <w:rPr>
          <w:color w:val="466186"/>
        </w:rPr>
        <w:t>client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devra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alors,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s’il le</w:t>
      </w:r>
      <w:r>
        <w:rPr>
          <w:color w:val="466186"/>
          <w:spacing w:val="-7"/>
        </w:rPr>
        <w:t xml:space="preserve"> </w:t>
      </w:r>
      <w:r>
        <w:rPr>
          <w:color w:val="466186"/>
        </w:rPr>
        <w:t>souhaite,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accepter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par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écrit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avec</w:t>
      </w:r>
      <w:r>
        <w:rPr>
          <w:color w:val="466186"/>
          <w:spacing w:val="-6"/>
        </w:rPr>
        <w:t xml:space="preserve"> </w:t>
      </w:r>
      <w:r>
        <w:rPr>
          <w:color w:val="466186"/>
        </w:rPr>
        <w:t>la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mention</w:t>
      </w:r>
      <w:r>
        <w:rPr>
          <w:color w:val="466186"/>
          <w:spacing w:val="-6"/>
        </w:rPr>
        <w:t xml:space="preserve"> </w:t>
      </w:r>
      <w:r>
        <w:rPr>
          <w:color w:val="466186"/>
        </w:rPr>
        <w:t>«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bon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pour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accord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-7"/>
        </w:rPr>
        <w:t xml:space="preserve"> </w:t>
      </w:r>
      <w:r>
        <w:rPr>
          <w:color w:val="466186"/>
        </w:rPr>
        <w:t>mise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à</w:t>
      </w:r>
      <w:r>
        <w:rPr>
          <w:color w:val="466186"/>
          <w:spacing w:val="-6"/>
        </w:rPr>
        <w:t xml:space="preserve"> </w:t>
      </w:r>
      <w:r>
        <w:rPr>
          <w:color w:val="466186"/>
        </w:rPr>
        <w:t>jour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-7"/>
        </w:rPr>
        <w:t xml:space="preserve"> </w:t>
      </w:r>
      <w:r>
        <w:rPr>
          <w:color w:val="466186"/>
        </w:rPr>
        <w:t>devis</w:t>
      </w:r>
      <w:r>
        <w:rPr>
          <w:color w:val="466186"/>
          <w:spacing w:val="-1"/>
        </w:rPr>
        <w:t xml:space="preserve"> </w:t>
      </w:r>
      <w:r>
        <w:rPr>
          <w:color w:val="466186"/>
          <w:spacing w:val="-5"/>
        </w:rPr>
        <w:t>».</w:t>
      </w:r>
    </w:p>
    <w:p w:rsidR="00C87B26" w:rsidRDefault="00C87B26">
      <w:pPr>
        <w:pStyle w:val="Corpsdetexte"/>
        <w:spacing w:before="50"/>
        <w:ind w:left="0"/>
      </w:pPr>
    </w:p>
    <w:p w:rsidR="00C87B26" w:rsidRDefault="00000000">
      <w:pPr>
        <w:pStyle w:val="Corpsdetexte"/>
      </w:pPr>
      <w:r>
        <w:rPr>
          <w:color w:val="466186"/>
          <w:w w:val="90"/>
        </w:rPr>
        <w:t>EXCLUSION</w:t>
      </w:r>
      <w:r>
        <w:rPr>
          <w:color w:val="466186"/>
          <w:spacing w:val="39"/>
        </w:rPr>
        <w:t xml:space="preserve"> </w:t>
      </w:r>
      <w:r>
        <w:rPr>
          <w:color w:val="466186"/>
          <w:w w:val="90"/>
        </w:rPr>
        <w:t>DE</w:t>
      </w:r>
      <w:r>
        <w:rPr>
          <w:color w:val="466186"/>
          <w:spacing w:val="34"/>
        </w:rPr>
        <w:t xml:space="preserve"> </w:t>
      </w:r>
      <w:r>
        <w:rPr>
          <w:color w:val="466186"/>
          <w:w w:val="90"/>
        </w:rPr>
        <w:t>RESPONSABILITE</w:t>
      </w:r>
      <w:r>
        <w:rPr>
          <w:color w:val="466186"/>
          <w:spacing w:val="46"/>
        </w:rPr>
        <w:t xml:space="preserve"> </w:t>
      </w:r>
      <w:r>
        <w:rPr>
          <w:color w:val="466186"/>
          <w:spacing w:val="-10"/>
          <w:w w:val="90"/>
        </w:rPr>
        <w:t>:</w:t>
      </w:r>
    </w:p>
    <w:p w:rsidR="00C87B26" w:rsidRDefault="007F5419">
      <w:pPr>
        <w:pStyle w:val="Corpsdetexte"/>
        <w:spacing w:before="33"/>
      </w:pPr>
      <w:r>
        <w:rPr>
          <w:color w:val="466186"/>
        </w:rPr>
        <w:t>Le prestataire</w:t>
      </w:r>
      <w:r>
        <w:rPr>
          <w:color w:val="466186"/>
          <w:spacing w:val="4"/>
        </w:rPr>
        <w:t xml:space="preserve"> </w:t>
      </w:r>
      <w:r>
        <w:rPr>
          <w:color w:val="466186"/>
        </w:rPr>
        <w:t>pratique</w:t>
      </w:r>
      <w:r>
        <w:rPr>
          <w:color w:val="466186"/>
          <w:spacing w:val="2"/>
        </w:rPr>
        <w:t xml:space="preserve"> </w:t>
      </w:r>
      <w:r>
        <w:rPr>
          <w:color w:val="466186"/>
        </w:rPr>
        <w:t>un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suivi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2"/>
        </w:rPr>
        <w:t xml:space="preserve"> </w:t>
      </w:r>
      <w:r>
        <w:rPr>
          <w:color w:val="466186"/>
        </w:rPr>
        <w:t>chantier</w:t>
      </w:r>
      <w:r>
        <w:rPr>
          <w:color w:val="466186"/>
          <w:spacing w:val="1"/>
        </w:rPr>
        <w:t xml:space="preserve"> </w:t>
      </w:r>
      <w:r>
        <w:rPr>
          <w:color w:val="466186"/>
        </w:rPr>
        <w:t>esthétique,</w:t>
      </w:r>
      <w:r>
        <w:rPr>
          <w:color w:val="466186"/>
          <w:spacing w:val="1"/>
        </w:rPr>
        <w:t xml:space="preserve"> </w:t>
      </w:r>
      <w:r>
        <w:rPr>
          <w:color w:val="466186"/>
        </w:rPr>
        <w:t>lorsque</w:t>
      </w:r>
      <w:r>
        <w:rPr>
          <w:color w:val="466186"/>
          <w:spacing w:val="3"/>
        </w:rPr>
        <w:t xml:space="preserve"> </w:t>
      </w:r>
      <w:r>
        <w:rPr>
          <w:color w:val="466186"/>
        </w:rPr>
        <w:t>l’option</w:t>
      </w:r>
      <w:r>
        <w:rPr>
          <w:color w:val="466186"/>
          <w:spacing w:val="4"/>
        </w:rPr>
        <w:t xml:space="preserve"> </w:t>
      </w:r>
      <w:r>
        <w:rPr>
          <w:color w:val="466186"/>
        </w:rPr>
        <w:t>suivi</w:t>
      </w:r>
      <w:r>
        <w:rPr>
          <w:color w:val="466186"/>
          <w:spacing w:val="3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chantier</w:t>
      </w:r>
      <w:r>
        <w:rPr>
          <w:color w:val="466186"/>
          <w:spacing w:val="1"/>
        </w:rPr>
        <w:t xml:space="preserve"> </w:t>
      </w:r>
      <w:r>
        <w:rPr>
          <w:color w:val="466186"/>
        </w:rPr>
        <w:t>est</w:t>
      </w:r>
      <w:r>
        <w:rPr>
          <w:color w:val="466186"/>
          <w:spacing w:val="1"/>
        </w:rPr>
        <w:t xml:space="preserve"> </w:t>
      </w:r>
      <w:r>
        <w:rPr>
          <w:color w:val="466186"/>
          <w:spacing w:val="-2"/>
        </w:rPr>
        <w:t>validée.</w:t>
      </w:r>
    </w:p>
    <w:p w:rsidR="00C87B26" w:rsidRDefault="007F5419">
      <w:pPr>
        <w:pStyle w:val="Corpsdetexte"/>
        <w:spacing w:before="28" w:line="273" w:lineRule="auto"/>
      </w:pPr>
      <w:r>
        <w:rPr>
          <w:color w:val="466186"/>
        </w:rPr>
        <w:t>Le prestataire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ne</w:t>
      </w:r>
      <w:r>
        <w:rPr>
          <w:color w:val="466186"/>
          <w:spacing w:val="27"/>
        </w:rPr>
        <w:t xml:space="preserve"> </w:t>
      </w:r>
      <w:r>
        <w:rPr>
          <w:color w:val="466186"/>
        </w:rPr>
        <w:t>peut</w:t>
      </w:r>
      <w:r>
        <w:rPr>
          <w:color w:val="466186"/>
          <w:spacing w:val="23"/>
        </w:rPr>
        <w:t xml:space="preserve"> </w:t>
      </w:r>
      <w:r>
        <w:rPr>
          <w:color w:val="466186"/>
        </w:rPr>
        <w:t>être</w:t>
      </w:r>
      <w:r>
        <w:rPr>
          <w:color w:val="466186"/>
          <w:spacing w:val="34"/>
        </w:rPr>
        <w:t xml:space="preserve"> </w:t>
      </w:r>
      <w:r>
        <w:rPr>
          <w:color w:val="466186"/>
        </w:rPr>
        <w:t>tenue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responsable</w:t>
      </w:r>
      <w:r>
        <w:rPr>
          <w:color w:val="466186"/>
          <w:spacing w:val="30"/>
        </w:rPr>
        <w:t xml:space="preserve"> </w:t>
      </w:r>
      <w:r>
        <w:rPr>
          <w:color w:val="466186"/>
        </w:rPr>
        <w:t>des</w:t>
      </w:r>
      <w:r>
        <w:rPr>
          <w:color w:val="466186"/>
          <w:spacing w:val="26"/>
        </w:rPr>
        <w:t xml:space="preserve"> </w:t>
      </w:r>
      <w:r>
        <w:rPr>
          <w:color w:val="466186"/>
        </w:rPr>
        <w:t>travaux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effectués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;</w:t>
      </w:r>
      <w:r>
        <w:rPr>
          <w:color w:val="466186"/>
          <w:spacing w:val="17"/>
        </w:rPr>
        <w:t xml:space="preserve"> </w:t>
      </w:r>
      <w:r>
        <w:rPr>
          <w:color w:val="466186"/>
        </w:rPr>
        <w:t>les</w:t>
      </w:r>
      <w:r>
        <w:rPr>
          <w:color w:val="466186"/>
          <w:spacing w:val="27"/>
        </w:rPr>
        <w:t xml:space="preserve"> </w:t>
      </w:r>
      <w:r>
        <w:rPr>
          <w:color w:val="466186"/>
        </w:rPr>
        <w:t>entreprises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27"/>
        </w:rPr>
        <w:t xml:space="preserve"> </w:t>
      </w:r>
      <w:r>
        <w:rPr>
          <w:color w:val="466186"/>
        </w:rPr>
        <w:t>bâtiments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sont</w:t>
      </w:r>
      <w:r>
        <w:rPr>
          <w:color w:val="466186"/>
          <w:spacing w:val="25"/>
        </w:rPr>
        <w:t xml:space="preserve"> </w:t>
      </w:r>
      <w:r>
        <w:rPr>
          <w:color w:val="466186"/>
        </w:rPr>
        <w:t>seules</w:t>
      </w:r>
      <w:r>
        <w:rPr>
          <w:color w:val="466186"/>
          <w:spacing w:val="27"/>
        </w:rPr>
        <w:t xml:space="preserve"> </w:t>
      </w:r>
      <w:r>
        <w:rPr>
          <w:color w:val="466186"/>
        </w:rPr>
        <w:t>responsables</w:t>
      </w:r>
      <w:r>
        <w:rPr>
          <w:color w:val="466186"/>
          <w:spacing w:val="37"/>
        </w:rPr>
        <w:t xml:space="preserve"> </w:t>
      </w:r>
      <w:r>
        <w:rPr>
          <w:color w:val="466186"/>
        </w:rPr>
        <w:t xml:space="preserve">des </w:t>
      </w:r>
      <w:r>
        <w:rPr>
          <w:color w:val="466186"/>
          <w:spacing w:val="-2"/>
        </w:rPr>
        <w:t>travaux.</w:t>
      </w:r>
    </w:p>
    <w:p w:rsidR="00C87B26" w:rsidRDefault="007F5419">
      <w:pPr>
        <w:pStyle w:val="Corpsdetexte"/>
        <w:spacing w:line="549" w:lineRule="auto"/>
      </w:pPr>
      <w:r>
        <w:rPr>
          <w:color w:val="466186"/>
        </w:rPr>
        <w:t>Le prestataire</w:t>
      </w:r>
      <w:r>
        <w:rPr>
          <w:color w:val="466186"/>
          <w:spacing w:val="29"/>
        </w:rPr>
        <w:t xml:space="preserve"> </w:t>
      </w:r>
      <w:r>
        <w:rPr>
          <w:color w:val="466186"/>
        </w:rPr>
        <w:t>n’intervient pas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dans la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négociation financière avec les entreprises et n’est pas garante du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budget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évoqué par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le client. CONDITIONS D’ANNULATION :</w:t>
      </w:r>
    </w:p>
    <w:p w:rsidR="00C87B26" w:rsidRDefault="00000000">
      <w:pPr>
        <w:pStyle w:val="Corpsdetexte"/>
        <w:spacing w:line="182" w:lineRule="exact"/>
      </w:pPr>
      <w:r>
        <w:rPr>
          <w:color w:val="466186"/>
        </w:rPr>
        <w:t>Toute</w:t>
      </w:r>
      <w:r>
        <w:rPr>
          <w:color w:val="466186"/>
          <w:spacing w:val="-12"/>
        </w:rPr>
        <w:t xml:space="preserve"> </w:t>
      </w:r>
      <w:r>
        <w:rPr>
          <w:color w:val="466186"/>
        </w:rPr>
        <w:t>phase</w:t>
      </w:r>
      <w:r>
        <w:rPr>
          <w:color w:val="466186"/>
          <w:spacing w:val="-11"/>
        </w:rPr>
        <w:t xml:space="preserve"> </w:t>
      </w:r>
      <w:r>
        <w:rPr>
          <w:color w:val="466186"/>
        </w:rPr>
        <w:t>entamée</w:t>
      </w:r>
      <w:r>
        <w:rPr>
          <w:color w:val="466186"/>
          <w:spacing w:val="-11"/>
        </w:rPr>
        <w:t xml:space="preserve"> </w:t>
      </w:r>
      <w:r>
        <w:rPr>
          <w:color w:val="466186"/>
        </w:rPr>
        <w:t>est</w:t>
      </w:r>
      <w:r>
        <w:rPr>
          <w:color w:val="466186"/>
          <w:spacing w:val="-12"/>
        </w:rPr>
        <w:t xml:space="preserve"> </w:t>
      </w:r>
      <w:r>
        <w:rPr>
          <w:color w:val="466186"/>
        </w:rPr>
        <w:t>dû</w:t>
      </w:r>
      <w:r>
        <w:rPr>
          <w:color w:val="466186"/>
          <w:spacing w:val="-6"/>
        </w:rPr>
        <w:t xml:space="preserve"> </w:t>
      </w:r>
      <w:r>
        <w:rPr>
          <w:color w:val="466186"/>
        </w:rPr>
        <w:t>à</w:t>
      </w:r>
      <w:r>
        <w:rPr>
          <w:color w:val="466186"/>
          <w:spacing w:val="25"/>
        </w:rPr>
        <w:t xml:space="preserve"> </w:t>
      </w:r>
      <w:r>
        <w:rPr>
          <w:color w:val="466186"/>
          <w:spacing w:val="-4"/>
        </w:rPr>
        <w:t>100%.</w:t>
      </w:r>
    </w:p>
    <w:p w:rsidR="00C87B26" w:rsidRDefault="00000000">
      <w:pPr>
        <w:pStyle w:val="Corpsdetexte"/>
        <w:spacing w:before="28" w:line="273" w:lineRule="auto"/>
        <w:rPr>
          <w:color w:val="466186"/>
        </w:rPr>
      </w:pPr>
      <w:r>
        <w:rPr>
          <w:color w:val="466186"/>
        </w:rPr>
        <w:t>En</w:t>
      </w:r>
      <w:r>
        <w:rPr>
          <w:color w:val="466186"/>
          <w:spacing w:val="14"/>
        </w:rPr>
        <w:t xml:space="preserve"> </w:t>
      </w:r>
      <w:r>
        <w:rPr>
          <w:color w:val="466186"/>
        </w:rPr>
        <w:t>cas</w:t>
      </w:r>
      <w:r>
        <w:rPr>
          <w:color w:val="466186"/>
          <w:spacing w:val="14"/>
        </w:rPr>
        <w:t xml:space="preserve"> </w:t>
      </w:r>
      <w:r>
        <w:rPr>
          <w:color w:val="466186"/>
        </w:rPr>
        <w:t>d'annulation</w:t>
      </w:r>
      <w:r>
        <w:rPr>
          <w:color w:val="466186"/>
          <w:spacing w:val="15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14"/>
        </w:rPr>
        <w:t xml:space="preserve"> </w:t>
      </w:r>
      <w:r>
        <w:rPr>
          <w:color w:val="466186"/>
        </w:rPr>
        <w:t>la</w:t>
      </w:r>
      <w:r>
        <w:rPr>
          <w:color w:val="466186"/>
          <w:spacing w:val="14"/>
        </w:rPr>
        <w:t xml:space="preserve"> </w:t>
      </w:r>
      <w:r>
        <w:rPr>
          <w:color w:val="466186"/>
        </w:rPr>
        <w:t>mission</w:t>
      </w:r>
      <w:r>
        <w:rPr>
          <w:color w:val="466186"/>
          <w:spacing w:val="15"/>
        </w:rPr>
        <w:t xml:space="preserve"> </w:t>
      </w:r>
      <w:r>
        <w:rPr>
          <w:color w:val="466186"/>
        </w:rPr>
        <w:t>par le</w:t>
      </w:r>
      <w:r>
        <w:rPr>
          <w:color w:val="466186"/>
          <w:spacing w:val="14"/>
        </w:rPr>
        <w:t xml:space="preserve"> </w:t>
      </w:r>
      <w:r>
        <w:rPr>
          <w:color w:val="466186"/>
        </w:rPr>
        <w:t xml:space="preserve">client, </w:t>
      </w:r>
      <w:r w:rsidR="007F5419">
        <w:rPr>
          <w:color w:val="466186"/>
        </w:rPr>
        <w:t>le prestataire</w:t>
      </w:r>
      <w:r w:rsidR="007F5419">
        <w:rPr>
          <w:color w:val="466186"/>
          <w:spacing w:val="29"/>
        </w:rPr>
        <w:t xml:space="preserve"> </w:t>
      </w:r>
      <w:r>
        <w:rPr>
          <w:color w:val="466186"/>
        </w:rPr>
        <w:t>pourra</w:t>
      </w:r>
      <w:r>
        <w:rPr>
          <w:color w:val="466186"/>
          <w:spacing w:val="14"/>
        </w:rPr>
        <w:t xml:space="preserve"> </w:t>
      </w:r>
      <w:r>
        <w:rPr>
          <w:color w:val="466186"/>
        </w:rPr>
        <w:t>appliquer</w:t>
      </w:r>
      <w:r>
        <w:rPr>
          <w:color w:val="466186"/>
          <w:spacing w:val="13"/>
        </w:rPr>
        <w:t xml:space="preserve"> </w:t>
      </w:r>
      <w:r>
        <w:rPr>
          <w:color w:val="466186"/>
        </w:rPr>
        <w:t>des</w:t>
      </w:r>
      <w:r>
        <w:rPr>
          <w:color w:val="466186"/>
          <w:spacing w:val="13"/>
        </w:rPr>
        <w:t xml:space="preserve"> </w:t>
      </w:r>
      <w:r>
        <w:rPr>
          <w:color w:val="466186"/>
        </w:rPr>
        <w:t>frais</w:t>
      </w:r>
      <w:r>
        <w:rPr>
          <w:color w:val="466186"/>
          <w:spacing w:val="13"/>
        </w:rPr>
        <w:t xml:space="preserve"> </w:t>
      </w:r>
      <w:r>
        <w:rPr>
          <w:color w:val="466186"/>
        </w:rPr>
        <w:t>d'annulation</w:t>
      </w:r>
      <w:r>
        <w:rPr>
          <w:color w:val="466186"/>
          <w:spacing w:val="15"/>
        </w:rPr>
        <w:t xml:space="preserve"> </w:t>
      </w:r>
      <w:r>
        <w:rPr>
          <w:color w:val="466186"/>
        </w:rPr>
        <w:t>s'é</w:t>
      </w:r>
      <w:r>
        <w:rPr>
          <w:color w:val="466186"/>
          <w:spacing w:val="-1"/>
        </w:rPr>
        <w:t xml:space="preserve"> </w:t>
      </w:r>
      <w:r>
        <w:rPr>
          <w:color w:val="466186"/>
        </w:rPr>
        <w:t>levant à</w:t>
      </w:r>
      <w:r>
        <w:rPr>
          <w:color w:val="466186"/>
          <w:spacing w:val="19"/>
        </w:rPr>
        <w:t xml:space="preserve"> </w:t>
      </w:r>
      <w:r>
        <w:rPr>
          <w:color w:val="466186"/>
        </w:rPr>
        <w:t>20% des</w:t>
      </w:r>
      <w:r>
        <w:rPr>
          <w:color w:val="466186"/>
          <w:spacing w:val="14"/>
        </w:rPr>
        <w:t xml:space="preserve"> </w:t>
      </w:r>
      <w:r>
        <w:rPr>
          <w:color w:val="466186"/>
        </w:rPr>
        <w:t xml:space="preserve">sommes restant </w:t>
      </w:r>
      <w:proofErr w:type="spellStart"/>
      <w:r>
        <w:rPr>
          <w:color w:val="466186"/>
        </w:rPr>
        <w:t>dûes</w:t>
      </w:r>
      <w:proofErr w:type="spellEnd"/>
      <w:r>
        <w:rPr>
          <w:color w:val="466186"/>
        </w:rPr>
        <w:t xml:space="preserve"> avec un minimum de 500€ TTC</w:t>
      </w:r>
    </w:p>
    <w:p w:rsidR="0084433E" w:rsidRDefault="0084433E">
      <w:pPr>
        <w:pStyle w:val="Corpsdetexte"/>
        <w:spacing w:before="28" w:line="273" w:lineRule="auto"/>
        <w:rPr>
          <w:color w:val="466186"/>
        </w:rPr>
      </w:pPr>
    </w:p>
    <w:p w:rsidR="0084433E" w:rsidRDefault="0084433E">
      <w:pPr>
        <w:pStyle w:val="Corpsdetexte"/>
        <w:spacing w:before="28" w:line="273" w:lineRule="auto"/>
        <w:rPr>
          <w:color w:val="466186"/>
        </w:rPr>
      </w:pPr>
      <w:r>
        <w:rPr>
          <w:color w:val="466186"/>
        </w:rPr>
        <w:t xml:space="preserve">LITIGES : </w:t>
      </w:r>
    </w:p>
    <w:p w:rsidR="0084433E" w:rsidRDefault="0084433E">
      <w:pPr>
        <w:pStyle w:val="Corpsdetexte"/>
        <w:spacing w:before="28" w:line="273" w:lineRule="auto"/>
        <w:rPr>
          <w:color w:val="466186"/>
        </w:rPr>
      </w:pP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  <w:r w:rsidRPr="0084433E">
        <w:rPr>
          <w:color w:val="466186"/>
        </w:rPr>
        <w:t>Négociation préalable obligatoire</w:t>
      </w: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  <w:r w:rsidRPr="0084433E">
        <w:rPr>
          <w:color w:val="466186"/>
        </w:rPr>
        <w:t>Dans le cas d’un différend ou d’une demande découlant du présent contrat ou en relation avec celui-ci et pouvant se résoudre notamment par le paiement d'une compensation financière, les parties tenteront de trouver une solution amiable satisfaisante à l'aide de l'outil de négociation Smart-Négo sur le site Neo-Justice.fr, dont le fonctionnement est régi par le Règlement de Négociation et d’Arbitrage de Néo-Justice.   </w:t>
      </w: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  <w:r w:rsidRPr="0084433E">
        <w:rPr>
          <w:color w:val="466186"/>
        </w:rPr>
        <w:t>Juridiction compétente</w:t>
      </w: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  <w:r w:rsidRPr="0084433E">
        <w:rPr>
          <w:color w:val="466186"/>
        </w:rPr>
        <w:t>Les différends ou demandes :</w:t>
      </w: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  <w:r w:rsidRPr="0084433E">
        <w:rPr>
          <w:color w:val="466186"/>
        </w:rPr>
        <w:t>- n’ayant pas fait l’objet d’un accord lors de la négociation Smart-Négo,</w:t>
      </w: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  <w:r w:rsidRPr="0084433E">
        <w:rPr>
          <w:color w:val="466186"/>
        </w:rPr>
        <w:t>- ne pouvant pas se résoudre par le biais de Smart-Négo,</w:t>
      </w: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  <w:r w:rsidRPr="0084433E">
        <w:rPr>
          <w:color w:val="466186"/>
        </w:rPr>
        <w:t xml:space="preserve">- pour lesquels une ou plusieurs parties n’aurait pas, dans </w:t>
      </w:r>
      <w:proofErr w:type="gramStart"/>
      <w:r w:rsidRPr="0084433E">
        <w:rPr>
          <w:color w:val="466186"/>
        </w:rPr>
        <w:t>un délai de 15 jours calendaires</w:t>
      </w:r>
      <w:proofErr w:type="gramEnd"/>
      <w:r w:rsidRPr="0084433E">
        <w:rPr>
          <w:color w:val="466186"/>
        </w:rPr>
        <w:t xml:space="preserve"> à compter de l’envoi de l’invitation à résoudre le litiges par le biais de Smart-Négo sur la plateforme Neo-Justice.fr, (i) soumis ses offres ou (ii) accepté les termes du protocole transactionnel tels qu’éventuellement amendés, seront réglés par voie d’arbitrage selon le Règlement de Négociation et d’Arbitrage de Néo-Justice. </w:t>
      </w: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  <w:r w:rsidRPr="0084433E">
        <w:rPr>
          <w:color w:val="466186"/>
        </w:rPr>
        <w:br/>
      </w: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  <w:r w:rsidRPr="0084433E">
        <w:rPr>
          <w:color w:val="466186"/>
        </w:rPr>
        <w:t>Le différend ou les demandes seront soumis au tribunal compétent :</w:t>
      </w: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  <w:r w:rsidRPr="0084433E">
        <w:rPr>
          <w:color w:val="466186"/>
        </w:rPr>
        <w:lastRenderedPageBreak/>
        <w:t>- en cas d'</w:t>
      </w:r>
      <w:proofErr w:type="spellStart"/>
      <w:r w:rsidRPr="0084433E">
        <w:rPr>
          <w:color w:val="466186"/>
        </w:rPr>
        <w:t>inarbitrabilité</w:t>
      </w:r>
      <w:proofErr w:type="spellEnd"/>
      <w:r w:rsidRPr="0084433E">
        <w:rPr>
          <w:color w:val="466186"/>
        </w:rPr>
        <w:t xml:space="preserve"> du différend ou des demandes, </w:t>
      </w:r>
      <w:proofErr w:type="gramStart"/>
      <w:r w:rsidRPr="0084433E">
        <w:rPr>
          <w:color w:val="466186"/>
        </w:rPr>
        <w:t>ou</w:t>
      </w:r>
      <w:proofErr w:type="gramEnd"/>
      <w:r w:rsidRPr="0084433E">
        <w:rPr>
          <w:color w:val="466186"/>
        </w:rPr>
        <w:t> </w:t>
      </w:r>
    </w:p>
    <w:p w:rsidR="0084433E" w:rsidRPr="0084433E" w:rsidRDefault="0084433E" w:rsidP="0084433E">
      <w:pPr>
        <w:pStyle w:val="Corpsdetexte"/>
        <w:spacing w:before="28" w:line="273" w:lineRule="auto"/>
        <w:rPr>
          <w:color w:val="466186"/>
        </w:rPr>
      </w:pPr>
      <w:r w:rsidRPr="0084433E">
        <w:rPr>
          <w:color w:val="466186"/>
        </w:rPr>
        <w:t>- en cas d'</w:t>
      </w:r>
      <w:proofErr w:type="spellStart"/>
      <w:r w:rsidRPr="0084433E">
        <w:rPr>
          <w:color w:val="466186"/>
        </w:rPr>
        <w:t>inarbitrabilité</w:t>
      </w:r>
      <w:proofErr w:type="spellEnd"/>
      <w:r w:rsidRPr="0084433E">
        <w:rPr>
          <w:color w:val="466186"/>
        </w:rPr>
        <w:t xml:space="preserve"> partielle du différend ou des demandes mais uniquement pour la partie inarbitrable. </w:t>
      </w:r>
    </w:p>
    <w:p w:rsidR="0084433E" w:rsidRDefault="0084433E">
      <w:pPr>
        <w:pStyle w:val="Corpsdetexte"/>
        <w:spacing w:before="28" w:line="273" w:lineRule="auto"/>
      </w:pPr>
    </w:p>
    <w:p w:rsidR="00C87B26" w:rsidRDefault="00C87B26">
      <w:pPr>
        <w:pStyle w:val="Corpsdetexte"/>
        <w:ind w:left="0"/>
        <w:rPr>
          <w:sz w:val="20"/>
        </w:rPr>
      </w:pPr>
    </w:p>
    <w:p w:rsidR="00C87B26" w:rsidRDefault="00000000">
      <w:pPr>
        <w:pStyle w:val="Corpsdetexte"/>
        <w:spacing w:before="178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5679562</wp:posOffset>
                </wp:positionH>
                <wp:positionV relativeFrom="paragraph">
                  <wp:posOffset>347847</wp:posOffset>
                </wp:positionV>
                <wp:extent cx="1353820" cy="921286"/>
                <wp:effectExtent l="0" t="0" r="508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3820" cy="921286"/>
                          <a:chOff x="1861541" y="72658"/>
                          <a:chExt cx="1353820" cy="921286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861541" y="72658"/>
                            <a:ext cx="1353820" cy="78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785495">
                                <a:moveTo>
                                  <a:pt x="1311274" y="0"/>
                                </a:moveTo>
                                <a:lnTo>
                                  <a:pt x="41910" y="0"/>
                                </a:lnTo>
                                <a:lnTo>
                                  <a:pt x="25400" y="3174"/>
                                </a:lnTo>
                                <a:lnTo>
                                  <a:pt x="12064" y="12064"/>
                                </a:lnTo>
                                <a:lnTo>
                                  <a:pt x="3175" y="25399"/>
                                </a:lnTo>
                                <a:lnTo>
                                  <a:pt x="0" y="41909"/>
                                </a:lnTo>
                                <a:lnTo>
                                  <a:pt x="0" y="742949"/>
                                </a:lnTo>
                                <a:lnTo>
                                  <a:pt x="3175" y="759459"/>
                                </a:lnTo>
                                <a:lnTo>
                                  <a:pt x="12064" y="773429"/>
                                </a:lnTo>
                                <a:lnTo>
                                  <a:pt x="25400" y="782319"/>
                                </a:lnTo>
                                <a:lnTo>
                                  <a:pt x="41910" y="785494"/>
                                </a:lnTo>
                                <a:lnTo>
                                  <a:pt x="1311274" y="785494"/>
                                </a:lnTo>
                                <a:lnTo>
                                  <a:pt x="1327785" y="782319"/>
                                </a:lnTo>
                                <a:lnTo>
                                  <a:pt x="1340485" y="773429"/>
                                </a:lnTo>
                                <a:lnTo>
                                  <a:pt x="41910" y="773429"/>
                                </a:lnTo>
                                <a:lnTo>
                                  <a:pt x="30479" y="770889"/>
                                </a:lnTo>
                                <a:lnTo>
                                  <a:pt x="20954" y="764539"/>
                                </a:lnTo>
                                <a:lnTo>
                                  <a:pt x="13969" y="755014"/>
                                </a:lnTo>
                                <a:lnTo>
                                  <a:pt x="12064" y="742949"/>
                                </a:lnTo>
                                <a:lnTo>
                                  <a:pt x="12064" y="41909"/>
                                </a:lnTo>
                                <a:lnTo>
                                  <a:pt x="13969" y="30479"/>
                                </a:lnTo>
                                <a:lnTo>
                                  <a:pt x="20954" y="20954"/>
                                </a:lnTo>
                                <a:lnTo>
                                  <a:pt x="30479" y="14604"/>
                                </a:lnTo>
                                <a:lnTo>
                                  <a:pt x="41910" y="12064"/>
                                </a:lnTo>
                                <a:lnTo>
                                  <a:pt x="1340485" y="12064"/>
                                </a:lnTo>
                                <a:lnTo>
                                  <a:pt x="1327785" y="3174"/>
                                </a:lnTo>
                                <a:lnTo>
                                  <a:pt x="1311274" y="0"/>
                                </a:lnTo>
                                <a:close/>
                              </a:path>
                              <a:path w="1353820" h="785495">
                                <a:moveTo>
                                  <a:pt x="1341119" y="12064"/>
                                </a:moveTo>
                                <a:lnTo>
                                  <a:pt x="1311274" y="12064"/>
                                </a:lnTo>
                                <a:lnTo>
                                  <a:pt x="1322705" y="14604"/>
                                </a:lnTo>
                                <a:lnTo>
                                  <a:pt x="1332864" y="20954"/>
                                </a:lnTo>
                                <a:lnTo>
                                  <a:pt x="1339214" y="30479"/>
                                </a:lnTo>
                                <a:lnTo>
                                  <a:pt x="1341755" y="41909"/>
                                </a:lnTo>
                                <a:lnTo>
                                  <a:pt x="1341755" y="742949"/>
                                </a:lnTo>
                                <a:lnTo>
                                  <a:pt x="1339214" y="755014"/>
                                </a:lnTo>
                                <a:lnTo>
                                  <a:pt x="1332864" y="764539"/>
                                </a:lnTo>
                                <a:lnTo>
                                  <a:pt x="1322705" y="770889"/>
                                </a:lnTo>
                                <a:lnTo>
                                  <a:pt x="1311274" y="773429"/>
                                </a:lnTo>
                                <a:lnTo>
                                  <a:pt x="1341119" y="773429"/>
                                </a:lnTo>
                                <a:lnTo>
                                  <a:pt x="1350010" y="759459"/>
                                </a:lnTo>
                                <a:lnTo>
                                  <a:pt x="1353819" y="742949"/>
                                </a:lnTo>
                                <a:lnTo>
                                  <a:pt x="1353819" y="41909"/>
                                </a:lnTo>
                                <a:lnTo>
                                  <a:pt x="1350010" y="25399"/>
                                </a:lnTo>
                                <a:lnTo>
                                  <a:pt x="1341119" y="12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B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651227" y="856784"/>
                            <a:ext cx="552450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B26" w:rsidRDefault="00000000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82A0C1"/>
                                  <w:spacing w:val="-2"/>
                                  <w:sz w:val="19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47.2pt;margin-top:27.4pt;width:106.6pt;height:72.55pt;z-index:-15728128;mso-wrap-distance-left:0;mso-wrap-distance-right:0;mso-position-horizontal-relative:page;mso-width-relative:margin;mso-height-relative:margin" coordorigin="18615,726" coordsize="13538,92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">
                <v:shape id="Graphic 7" o:spid="_x0000_s1027" style="position:absolute;left:18615;top:726;width:13538;height:7855;visibility:visible;mso-wrap-style:square;v-text-anchor:top" coordsize="1353820,7854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" path="m1311274,l41910,,25400,3174,12064,12064,3175,25399,,41909,,742949r3175,16510l12064,773429r13336,8890l41910,785494r1269364,l1327785,782319r12700,-8890l41910,773429,30479,770889r-9525,-6350l13969,755014,12064,742949r,-701040l13969,30479r6985,-9525l30479,14604,41910,12064r1298575,l1327785,3174,1311274,xem1341119,12064r-29845,l1322705,14604r10159,6350l1339214,30479r2541,11430l1341755,742949r-2541,12065l1332864,764539r-10159,6350l1311274,773429r29845,l1350010,759459r3809,-16510l1353819,41909r-3809,-16510l1341119,12064xe" fillcolor="#e3ebf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26512;top:8567;width:5524;height:1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:rsidR="00C87B26" w:rsidRDefault="00000000">
                        <w:pPr>
                          <w:rPr>
                            <w:sz w:val="19"/>
                          </w:rPr>
                        </w:pPr>
                        <w:r>
                          <w:rPr>
                            <w:color w:val="82A0C1"/>
                            <w:spacing w:val="-2"/>
                            <w:sz w:val="19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7B26" w:rsidRDefault="00C87B26">
      <w:pPr>
        <w:pStyle w:val="Corpsdetexte"/>
        <w:ind w:left="0"/>
      </w:pPr>
    </w:p>
    <w:p w:rsidR="00C87B26" w:rsidRDefault="00C87B26">
      <w:pPr>
        <w:pStyle w:val="Corpsdetexte"/>
        <w:ind w:left="0"/>
      </w:pPr>
    </w:p>
    <w:p w:rsidR="00C87B26" w:rsidRDefault="00C87B26">
      <w:pPr>
        <w:pStyle w:val="Corpsdetexte"/>
        <w:ind w:left="0"/>
      </w:pPr>
    </w:p>
    <w:p w:rsidR="00C87B26" w:rsidRDefault="00C87B26">
      <w:pPr>
        <w:pStyle w:val="Corpsdetexte"/>
        <w:ind w:left="0"/>
      </w:pPr>
    </w:p>
    <w:p w:rsidR="00C87B26" w:rsidRDefault="00C87B26">
      <w:pPr>
        <w:pStyle w:val="Corpsdetexte"/>
        <w:spacing w:before="109"/>
        <w:ind w:left="0"/>
      </w:pPr>
    </w:p>
    <w:p w:rsidR="00C87B26" w:rsidRDefault="00000000">
      <w:pPr>
        <w:pStyle w:val="Corpsdetexte"/>
        <w:ind w:left="44" w:right="15"/>
        <w:jc w:val="center"/>
      </w:pPr>
      <w:r>
        <w:rPr>
          <w:color w:val="466186"/>
        </w:rPr>
        <w:t>SARL</w:t>
      </w:r>
      <w:r>
        <w:rPr>
          <w:color w:val="466186"/>
          <w:spacing w:val="-6"/>
        </w:rPr>
        <w:t xml:space="preserve"> </w:t>
      </w:r>
      <w:r>
        <w:rPr>
          <w:color w:val="466186"/>
        </w:rPr>
        <w:t>au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capital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de</w:t>
      </w:r>
      <w:r>
        <w:rPr>
          <w:color w:val="466186"/>
          <w:spacing w:val="-5"/>
        </w:rPr>
        <w:t xml:space="preserve"> </w:t>
      </w:r>
      <w:proofErr w:type="spellStart"/>
      <w:r w:rsidR="007F5419">
        <w:rPr>
          <w:color w:val="466186"/>
        </w:rPr>
        <w:t>XXXX</w:t>
      </w:r>
      <w:r>
        <w:rPr>
          <w:color w:val="466186"/>
          <w:spacing w:val="-4"/>
        </w:rPr>
        <w:t>euros</w:t>
      </w:r>
      <w:proofErr w:type="spellEnd"/>
    </w:p>
    <w:p w:rsidR="00C87B26" w:rsidRDefault="00000000">
      <w:pPr>
        <w:pStyle w:val="Corpsdetexte"/>
        <w:spacing w:before="43"/>
        <w:ind w:left="44"/>
        <w:jc w:val="center"/>
      </w:pPr>
      <w:r>
        <w:rPr>
          <w:color w:val="466186"/>
        </w:rPr>
        <w:t>Siret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: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833 139</w:t>
      </w:r>
      <w:r>
        <w:rPr>
          <w:color w:val="466186"/>
          <w:spacing w:val="1"/>
        </w:rPr>
        <w:t xml:space="preserve"> </w:t>
      </w:r>
      <w:r>
        <w:rPr>
          <w:color w:val="466186"/>
        </w:rPr>
        <w:t xml:space="preserve">439 </w:t>
      </w:r>
      <w:r w:rsidR="007F5419">
        <w:rPr>
          <w:color w:val="466186"/>
        </w:rPr>
        <w:t>XXXX</w:t>
      </w:r>
      <w:r>
        <w:rPr>
          <w:color w:val="466186"/>
          <w:spacing w:val="1"/>
        </w:rPr>
        <w:t xml:space="preserve"> </w:t>
      </w:r>
      <w:r>
        <w:rPr>
          <w:color w:val="466186"/>
        </w:rPr>
        <w:t>-</w:t>
      </w:r>
      <w:r>
        <w:rPr>
          <w:color w:val="466186"/>
          <w:spacing w:val="-2"/>
        </w:rPr>
        <w:t xml:space="preserve"> </w:t>
      </w:r>
      <w:r>
        <w:rPr>
          <w:color w:val="466186"/>
        </w:rPr>
        <w:t>RCS</w:t>
      </w:r>
      <w:r>
        <w:rPr>
          <w:color w:val="466186"/>
          <w:spacing w:val="2"/>
        </w:rPr>
        <w:t xml:space="preserve"> </w:t>
      </w:r>
      <w:r>
        <w:rPr>
          <w:color w:val="466186"/>
        </w:rPr>
        <w:t>:</w:t>
      </w:r>
      <w:r>
        <w:rPr>
          <w:color w:val="466186"/>
          <w:spacing w:val="-3"/>
        </w:rPr>
        <w:t xml:space="preserve"> </w:t>
      </w:r>
      <w:r>
        <w:rPr>
          <w:color w:val="466186"/>
        </w:rPr>
        <w:t>Paris</w:t>
      </w:r>
      <w:r>
        <w:rPr>
          <w:color w:val="466186"/>
          <w:spacing w:val="1"/>
        </w:rPr>
        <w:t xml:space="preserve"> </w:t>
      </w:r>
      <w:r>
        <w:rPr>
          <w:color w:val="466186"/>
        </w:rPr>
        <w:t>-</w:t>
      </w:r>
      <w:r>
        <w:rPr>
          <w:color w:val="466186"/>
          <w:spacing w:val="3"/>
        </w:rPr>
        <w:t xml:space="preserve"> </w:t>
      </w:r>
      <w:r>
        <w:rPr>
          <w:color w:val="466186"/>
        </w:rPr>
        <w:t>NAF</w:t>
      </w:r>
      <w:r>
        <w:rPr>
          <w:color w:val="466186"/>
          <w:spacing w:val="2"/>
        </w:rPr>
        <w:t xml:space="preserve"> </w:t>
      </w:r>
      <w:r>
        <w:rPr>
          <w:color w:val="466186"/>
        </w:rPr>
        <w:t>:</w:t>
      </w:r>
      <w:r>
        <w:rPr>
          <w:color w:val="466186"/>
          <w:spacing w:val="-2"/>
        </w:rPr>
        <w:t xml:space="preserve"> </w:t>
      </w:r>
      <w:r w:rsidR="007F5419">
        <w:rPr>
          <w:color w:val="466186"/>
          <w:spacing w:val="-2"/>
        </w:rPr>
        <w:t>XXXX</w:t>
      </w:r>
    </w:p>
    <w:p w:rsidR="00C87B26" w:rsidRDefault="00000000">
      <w:pPr>
        <w:pStyle w:val="Corpsdetexte"/>
        <w:spacing w:before="48" w:line="350" w:lineRule="auto"/>
        <w:ind w:left="3350" w:right="3314"/>
        <w:jc w:val="center"/>
      </w:pPr>
      <w:r>
        <w:rPr>
          <w:color w:val="466186"/>
        </w:rPr>
        <w:t>TVA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Intracommunautaire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: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FR</w:t>
      </w:r>
      <w:r>
        <w:rPr>
          <w:color w:val="466186"/>
          <w:spacing w:val="-4"/>
        </w:rPr>
        <w:t xml:space="preserve"> </w:t>
      </w:r>
      <w:r>
        <w:rPr>
          <w:color w:val="466186"/>
        </w:rPr>
        <w:t>26</w:t>
      </w:r>
      <w:r>
        <w:rPr>
          <w:color w:val="466186"/>
          <w:spacing w:val="-6"/>
        </w:rPr>
        <w:t xml:space="preserve"> </w:t>
      </w:r>
      <w:r>
        <w:rPr>
          <w:color w:val="466186"/>
        </w:rPr>
        <w:t>833</w:t>
      </w:r>
      <w:r>
        <w:rPr>
          <w:color w:val="466186"/>
          <w:spacing w:val="-5"/>
        </w:rPr>
        <w:t xml:space="preserve"> </w:t>
      </w:r>
      <w:r>
        <w:rPr>
          <w:color w:val="466186"/>
        </w:rPr>
        <w:t>139</w:t>
      </w:r>
      <w:r>
        <w:rPr>
          <w:color w:val="466186"/>
          <w:spacing w:val="-6"/>
        </w:rPr>
        <w:t xml:space="preserve"> </w:t>
      </w:r>
      <w:r w:rsidR="007F5419">
        <w:rPr>
          <w:color w:val="466186"/>
        </w:rPr>
        <w:t>XXX</w:t>
      </w:r>
      <w:r>
        <w:rPr>
          <w:color w:val="466186"/>
        </w:rPr>
        <w:t xml:space="preserve"> </w:t>
      </w:r>
    </w:p>
    <w:sectPr w:rsidR="00C87B26">
      <w:type w:val="continuous"/>
      <w:pgSz w:w="11900" w:h="16840"/>
      <w:pgMar w:top="58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26"/>
    <w:rsid w:val="007F5419"/>
    <w:rsid w:val="0084433E"/>
    <w:rsid w:val="00C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C667E"/>
  <w15:docId w15:val="{D00BED69-9A98-614A-8D97-7D6CECBF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55"/>
    </w:pPr>
    <w:rPr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2024-05-27T13:18:00Z</dcterms:created>
  <dcterms:modified xsi:type="dcterms:W3CDTF">2024-05-27T13:28:00Z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2024-05-27T00:00:00Z</vt:filetime>
  </property>
</Properties>
</file>